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9" w:rsidRPr="00036404" w:rsidRDefault="00F95EBA" w:rsidP="00F95EBA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6"/>
        </w:rPr>
      </w:pPr>
      <w:r w:rsidRPr="00036404">
        <w:rPr>
          <w:rFonts w:ascii="Times New Roman" w:hAnsi="Times New Roman" w:cs="Times New Roman"/>
          <w:b w:val="0"/>
          <w:i/>
          <w:sz w:val="28"/>
          <w:szCs w:val="26"/>
        </w:rPr>
        <w:t>Проект</w:t>
      </w:r>
    </w:p>
    <w:p w:rsidR="004664CF" w:rsidRPr="00036404" w:rsidRDefault="004664CF" w:rsidP="005E3669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6"/>
        </w:rPr>
      </w:pPr>
    </w:p>
    <w:p w:rsidR="005E3669" w:rsidRPr="00036404" w:rsidRDefault="005E3669" w:rsidP="005E366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6"/>
        </w:rPr>
      </w:pPr>
    </w:p>
    <w:p w:rsidR="004664CF" w:rsidRPr="00036404" w:rsidRDefault="004664CF" w:rsidP="004664CF">
      <w:pPr>
        <w:jc w:val="center"/>
        <w:rPr>
          <w:sz w:val="28"/>
          <w:szCs w:val="26"/>
        </w:rPr>
      </w:pPr>
      <w:r w:rsidRPr="00036404">
        <w:rPr>
          <w:sz w:val="28"/>
          <w:szCs w:val="26"/>
        </w:rPr>
        <w:t xml:space="preserve">ПОСТАНОВЛЕНИЕ </w:t>
      </w:r>
    </w:p>
    <w:p w:rsidR="004664CF" w:rsidRPr="00036404" w:rsidRDefault="004664CF" w:rsidP="004664CF">
      <w:pPr>
        <w:jc w:val="center"/>
        <w:rPr>
          <w:sz w:val="28"/>
          <w:szCs w:val="26"/>
        </w:rPr>
      </w:pPr>
      <w:r w:rsidRPr="00036404">
        <w:rPr>
          <w:sz w:val="28"/>
          <w:szCs w:val="26"/>
        </w:rPr>
        <w:t>ПРЕЗИДИУМА ГОСУДАРСТВЕННОГО СОВЕТА</w:t>
      </w:r>
      <w:r w:rsidR="004D4C67" w:rsidRPr="00036404">
        <w:rPr>
          <w:sz w:val="28"/>
          <w:szCs w:val="26"/>
        </w:rPr>
        <w:t xml:space="preserve"> </w:t>
      </w:r>
      <w:r w:rsidRPr="00036404">
        <w:rPr>
          <w:sz w:val="28"/>
          <w:szCs w:val="26"/>
        </w:rPr>
        <w:t>УДМУРТСКОЙ РЕСПУБЛИКИ</w:t>
      </w:r>
    </w:p>
    <w:p w:rsidR="005E3669" w:rsidRPr="00036404" w:rsidRDefault="005E3669" w:rsidP="005E3669">
      <w:pPr>
        <w:pStyle w:val="5"/>
        <w:spacing w:before="0" w:after="0"/>
        <w:rPr>
          <w:rFonts w:ascii="Times New Roman" w:hAnsi="Times New Roman"/>
          <w:i w:val="0"/>
          <w:sz w:val="28"/>
        </w:rPr>
      </w:pPr>
    </w:p>
    <w:p w:rsidR="005E3669" w:rsidRPr="00036404" w:rsidRDefault="005E3669" w:rsidP="005E3669">
      <w:pPr>
        <w:rPr>
          <w:sz w:val="28"/>
          <w:szCs w:val="26"/>
        </w:rPr>
      </w:pPr>
    </w:p>
    <w:p w:rsidR="003B02FB" w:rsidRPr="00036404" w:rsidRDefault="003B02FB" w:rsidP="003B02FB">
      <w:pPr>
        <w:ind w:right="-1" w:firstLine="720"/>
        <w:jc w:val="center"/>
        <w:rPr>
          <w:b/>
          <w:bCs/>
          <w:iCs/>
          <w:sz w:val="28"/>
          <w:szCs w:val="26"/>
        </w:rPr>
      </w:pPr>
      <w:r w:rsidRPr="00036404">
        <w:rPr>
          <w:b/>
          <w:bCs/>
          <w:iCs/>
          <w:sz w:val="28"/>
          <w:szCs w:val="26"/>
        </w:rPr>
        <w:t xml:space="preserve">О реализации федерального проекта «Чистая страна» </w:t>
      </w:r>
    </w:p>
    <w:p w:rsidR="005E3669" w:rsidRPr="00036404" w:rsidRDefault="003B02FB" w:rsidP="003B02FB">
      <w:pPr>
        <w:ind w:right="-1" w:firstLine="720"/>
        <w:jc w:val="center"/>
        <w:rPr>
          <w:b/>
          <w:bCs/>
          <w:iCs/>
          <w:sz w:val="28"/>
          <w:szCs w:val="26"/>
        </w:rPr>
      </w:pPr>
      <w:r w:rsidRPr="00036404">
        <w:rPr>
          <w:b/>
          <w:bCs/>
          <w:iCs/>
          <w:sz w:val="28"/>
          <w:szCs w:val="26"/>
        </w:rPr>
        <w:t>в Удмуртской Республике</w:t>
      </w:r>
    </w:p>
    <w:p w:rsidR="005E3669" w:rsidRPr="00036404" w:rsidRDefault="005E3669" w:rsidP="00F95EBA">
      <w:pPr>
        <w:ind w:right="-1" w:firstLine="720"/>
        <w:jc w:val="both"/>
        <w:rPr>
          <w:sz w:val="28"/>
          <w:szCs w:val="26"/>
        </w:rPr>
      </w:pPr>
    </w:p>
    <w:p w:rsidR="005E3669" w:rsidRPr="00036404" w:rsidRDefault="005E3669" w:rsidP="00F95EBA">
      <w:pPr>
        <w:ind w:right="-1" w:firstLine="720"/>
        <w:jc w:val="both"/>
        <w:rPr>
          <w:sz w:val="28"/>
          <w:szCs w:val="26"/>
        </w:rPr>
      </w:pPr>
      <w:r w:rsidRPr="00036404">
        <w:rPr>
          <w:sz w:val="28"/>
          <w:szCs w:val="26"/>
        </w:rPr>
        <w:t xml:space="preserve">Заслушав информацию министра </w:t>
      </w:r>
      <w:r w:rsidR="003B02FB" w:rsidRPr="00036404">
        <w:rPr>
          <w:sz w:val="28"/>
          <w:szCs w:val="26"/>
        </w:rPr>
        <w:t>природных ресурсов и охраны окружающей среды Удмуртской Республики Д.Н. Удалова о р</w:t>
      </w:r>
      <w:r w:rsidR="00036404">
        <w:rPr>
          <w:sz w:val="28"/>
          <w:szCs w:val="26"/>
        </w:rPr>
        <w:t>еализации федерального проекта</w:t>
      </w:r>
      <w:r w:rsidR="003B02FB" w:rsidRPr="00036404">
        <w:rPr>
          <w:sz w:val="28"/>
          <w:szCs w:val="26"/>
        </w:rPr>
        <w:t xml:space="preserve"> «Чистая страна» в Удмуртской Республике</w:t>
      </w:r>
      <w:r w:rsidR="004D4C67" w:rsidRPr="00036404">
        <w:rPr>
          <w:bCs/>
          <w:iCs/>
          <w:sz w:val="28"/>
          <w:szCs w:val="26"/>
        </w:rPr>
        <w:t xml:space="preserve">, Президиум Государственного Совета Удмуртской Республики </w:t>
      </w:r>
      <w:r w:rsidRPr="00036404">
        <w:rPr>
          <w:b/>
          <w:sz w:val="28"/>
          <w:szCs w:val="26"/>
        </w:rPr>
        <w:t>постановляет:</w:t>
      </w:r>
      <w:r w:rsidRPr="00036404">
        <w:rPr>
          <w:sz w:val="28"/>
          <w:szCs w:val="26"/>
        </w:rPr>
        <w:t xml:space="preserve">  </w:t>
      </w:r>
    </w:p>
    <w:p w:rsidR="005E3669" w:rsidRPr="00036404" w:rsidRDefault="005E3669" w:rsidP="00F95EBA">
      <w:pPr>
        <w:tabs>
          <w:tab w:val="left" w:pos="2445"/>
        </w:tabs>
        <w:ind w:right="-1" w:firstLine="720"/>
        <w:jc w:val="both"/>
        <w:rPr>
          <w:sz w:val="28"/>
          <w:szCs w:val="26"/>
        </w:rPr>
      </w:pPr>
    </w:p>
    <w:p w:rsidR="005E3669" w:rsidRPr="00036404" w:rsidRDefault="005E3669" w:rsidP="00F95EBA">
      <w:pPr>
        <w:tabs>
          <w:tab w:val="left" w:pos="993"/>
        </w:tabs>
        <w:ind w:left="720" w:right="-1"/>
        <w:jc w:val="both"/>
        <w:rPr>
          <w:sz w:val="28"/>
          <w:szCs w:val="26"/>
        </w:rPr>
      </w:pPr>
      <w:r w:rsidRPr="00036404">
        <w:rPr>
          <w:sz w:val="28"/>
          <w:szCs w:val="26"/>
        </w:rPr>
        <w:t>1. Информацию принять к сведению.</w:t>
      </w:r>
    </w:p>
    <w:p w:rsidR="003B02FB" w:rsidRPr="00036404" w:rsidRDefault="005E3669" w:rsidP="00F95EBA">
      <w:pPr>
        <w:ind w:right="-1" w:firstLine="709"/>
        <w:jc w:val="both"/>
        <w:rPr>
          <w:sz w:val="28"/>
          <w:szCs w:val="26"/>
        </w:rPr>
      </w:pPr>
      <w:r w:rsidRPr="00036404">
        <w:rPr>
          <w:sz w:val="28"/>
          <w:szCs w:val="26"/>
        </w:rPr>
        <w:t>2. Рекомендовать</w:t>
      </w:r>
      <w:r w:rsidR="00036404">
        <w:rPr>
          <w:sz w:val="28"/>
          <w:szCs w:val="26"/>
        </w:rPr>
        <w:t xml:space="preserve"> Министерству</w:t>
      </w:r>
      <w:r w:rsidRPr="00036404">
        <w:rPr>
          <w:sz w:val="28"/>
          <w:szCs w:val="26"/>
        </w:rPr>
        <w:t xml:space="preserve"> </w:t>
      </w:r>
      <w:r w:rsidR="003B02FB" w:rsidRPr="00036404">
        <w:rPr>
          <w:sz w:val="28"/>
          <w:szCs w:val="26"/>
        </w:rPr>
        <w:t>природных ресурсов и охраны окружающей среды Удмуртской Республики:</w:t>
      </w:r>
    </w:p>
    <w:p w:rsidR="005A3577" w:rsidRDefault="00036404" w:rsidP="00F95EBA">
      <w:pPr>
        <w:ind w:right="-1" w:firstLine="709"/>
        <w:jc w:val="both"/>
        <w:rPr>
          <w:sz w:val="28"/>
          <w:szCs w:val="26"/>
        </w:rPr>
      </w:pPr>
      <w:r w:rsidRPr="00036404">
        <w:rPr>
          <w:sz w:val="28"/>
          <w:szCs w:val="26"/>
        </w:rPr>
        <w:t>–</w:t>
      </w:r>
      <w:r w:rsidR="003B02FB" w:rsidRPr="00036404">
        <w:rPr>
          <w:sz w:val="28"/>
          <w:szCs w:val="26"/>
        </w:rPr>
        <w:t xml:space="preserve"> </w:t>
      </w:r>
      <w:r w:rsidRPr="00036404">
        <w:rPr>
          <w:sz w:val="28"/>
          <w:szCs w:val="26"/>
        </w:rPr>
        <w:t>п</w:t>
      </w:r>
      <w:r w:rsidR="005A3577" w:rsidRPr="00036404">
        <w:rPr>
          <w:sz w:val="28"/>
          <w:szCs w:val="26"/>
        </w:rPr>
        <w:t>родолжить работу по ликвид</w:t>
      </w:r>
      <w:r w:rsidR="003426D9" w:rsidRPr="00036404">
        <w:rPr>
          <w:sz w:val="28"/>
          <w:szCs w:val="26"/>
        </w:rPr>
        <w:t>ации</w:t>
      </w:r>
      <w:r w:rsidR="005A3577" w:rsidRPr="00036404">
        <w:rPr>
          <w:sz w:val="28"/>
          <w:szCs w:val="26"/>
        </w:rPr>
        <w:t xml:space="preserve"> несанкционированных свалок;</w:t>
      </w:r>
    </w:p>
    <w:p w:rsidR="00644C19" w:rsidRDefault="00036404" w:rsidP="00F95EBA">
      <w:pPr>
        <w:ind w:right="-1" w:firstLine="709"/>
        <w:jc w:val="both"/>
        <w:rPr>
          <w:sz w:val="28"/>
          <w:szCs w:val="26"/>
        </w:rPr>
      </w:pPr>
      <w:r w:rsidRPr="00036404">
        <w:rPr>
          <w:sz w:val="28"/>
          <w:szCs w:val="26"/>
        </w:rPr>
        <w:t>–</w:t>
      </w:r>
      <w:r w:rsidR="003B02FB" w:rsidRPr="00036404">
        <w:rPr>
          <w:sz w:val="28"/>
          <w:szCs w:val="26"/>
        </w:rPr>
        <w:t xml:space="preserve"> </w:t>
      </w:r>
      <w:r>
        <w:rPr>
          <w:sz w:val="28"/>
          <w:szCs w:val="26"/>
        </w:rPr>
        <w:t>п</w:t>
      </w:r>
      <w:r w:rsidR="002054ED" w:rsidRPr="00036404">
        <w:rPr>
          <w:sz w:val="28"/>
          <w:szCs w:val="26"/>
        </w:rPr>
        <w:t>родолжить работу по восстановлению и рекультивированию земель, подверженных негативному влиянию объектов накопленного вреда</w:t>
      </w:r>
      <w:r w:rsidR="00644C19">
        <w:rPr>
          <w:sz w:val="28"/>
          <w:szCs w:val="26"/>
        </w:rPr>
        <w:t>;</w:t>
      </w:r>
    </w:p>
    <w:p w:rsidR="00672682" w:rsidRDefault="00672682" w:rsidP="00F95EBA">
      <w:pPr>
        <w:ind w:right="-1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– </w:t>
      </w:r>
      <w:r w:rsidRPr="00672682">
        <w:rPr>
          <w:sz w:val="28"/>
          <w:szCs w:val="26"/>
        </w:rPr>
        <w:t>обесп</w:t>
      </w:r>
      <w:r w:rsidR="00D07824">
        <w:rPr>
          <w:sz w:val="28"/>
          <w:szCs w:val="26"/>
        </w:rPr>
        <w:t>ечить проведение мероприятий по</w:t>
      </w:r>
      <w:r w:rsidRPr="00672682">
        <w:rPr>
          <w:sz w:val="28"/>
          <w:szCs w:val="26"/>
        </w:rPr>
        <w:t xml:space="preserve"> рекультивации полигона </w:t>
      </w:r>
      <w:r w:rsidR="00D07824">
        <w:rPr>
          <w:sz w:val="28"/>
          <w:szCs w:val="26"/>
        </w:rPr>
        <w:t>твёрдых бытовых отходов</w:t>
      </w:r>
      <w:r w:rsidRPr="00672682">
        <w:rPr>
          <w:sz w:val="28"/>
          <w:szCs w:val="26"/>
        </w:rPr>
        <w:t xml:space="preserve"> в городе Сарапул в установленные сроки</w:t>
      </w:r>
      <w:r w:rsidR="00D07824">
        <w:rPr>
          <w:sz w:val="28"/>
          <w:szCs w:val="26"/>
        </w:rPr>
        <w:t>.</w:t>
      </w:r>
      <w:bookmarkStart w:id="0" w:name="_GoBack"/>
      <w:bookmarkEnd w:id="0"/>
    </w:p>
    <w:p w:rsidR="005E3669" w:rsidRPr="00036404" w:rsidRDefault="004D434E" w:rsidP="00F95EBA">
      <w:pPr>
        <w:ind w:right="-1" w:firstLine="709"/>
        <w:jc w:val="both"/>
        <w:rPr>
          <w:sz w:val="28"/>
          <w:szCs w:val="26"/>
        </w:rPr>
      </w:pPr>
      <w:r w:rsidRPr="00036404">
        <w:rPr>
          <w:sz w:val="28"/>
          <w:szCs w:val="26"/>
        </w:rPr>
        <w:t>3.</w:t>
      </w:r>
      <w:r w:rsidRPr="00036404">
        <w:rPr>
          <w:sz w:val="28"/>
          <w:szCs w:val="26"/>
        </w:rPr>
        <w:tab/>
      </w:r>
      <w:proofErr w:type="gramStart"/>
      <w:r w:rsidRPr="00036404">
        <w:rPr>
          <w:sz w:val="28"/>
          <w:szCs w:val="26"/>
        </w:rPr>
        <w:t>Контроль за</w:t>
      </w:r>
      <w:proofErr w:type="gramEnd"/>
      <w:r w:rsidRPr="00036404">
        <w:rPr>
          <w:sz w:val="28"/>
          <w:szCs w:val="26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агропромышленному комплексу, земельным отношениям, природопользованию и охране окружающей среды.</w:t>
      </w:r>
    </w:p>
    <w:p w:rsidR="005E3669" w:rsidRPr="00036404" w:rsidRDefault="005E3669" w:rsidP="00F95EBA">
      <w:pPr>
        <w:ind w:right="-1" w:firstLine="709"/>
        <w:jc w:val="both"/>
        <w:rPr>
          <w:sz w:val="28"/>
          <w:szCs w:val="26"/>
        </w:rPr>
      </w:pPr>
    </w:p>
    <w:p w:rsidR="004664CF" w:rsidRPr="00036404" w:rsidRDefault="004664CF" w:rsidP="00F95EBA">
      <w:pPr>
        <w:ind w:right="-1" w:firstLine="709"/>
        <w:jc w:val="both"/>
        <w:rPr>
          <w:sz w:val="28"/>
          <w:szCs w:val="26"/>
        </w:rPr>
      </w:pPr>
    </w:p>
    <w:p w:rsidR="005E3669" w:rsidRPr="00036404" w:rsidRDefault="005E3669" w:rsidP="00F95EBA">
      <w:pPr>
        <w:ind w:right="-1"/>
        <w:rPr>
          <w:sz w:val="28"/>
          <w:szCs w:val="26"/>
        </w:rPr>
      </w:pPr>
      <w:r w:rsidRPr="00036404">
        <w:rPr>
          <w:sz w:val="28"/>
          <w:szCs w:val="26"/>
        </w:rPr>
        <w:t>Председатель</w:t>
      </w:r>
    </w:p>
    <w:p w:rsidR="005E3669" w:rsidRPr="00036404" w:rsidRDefault="005E3669" w:rsidP="00F95EBA">
      <w:pPr>
        <w:ind w:right="-1"/>
        <w:rPr>
          <w:sz w:val="28"/>
          <w:szCs w:val="26"/>
        </w:rPr>
      </w:pPr>
      <w:r w:rsidRPr="00036404">
        <w:rPr>
          <w:sz w:val="28"/>
          <w:szCs w:val="26"/>
        </w:rPr>
        <w:t xml:space="preserve">Государственного Совета </w:t>
      </w:r>
    </w:p>
    <w:p w:rsidR="005E3669" w:rsidRPr="00036404" w:rsidRDefault="005E3669" w:rsidP="00F95EBA">
      <w:pPr>
        <w:pStyle w:val="1"/>
        <w:tabs>
          <w:tab w:val="left" w:pos="7797"/>
        </w:tabs>
        <w:ind w:right="-1"/>
        <w:rPr>
          <w:szCs w:val="26"/>
        </w:rPr>
      </w:pPr>
      <w:r w:rsidRPr="00036404">
        <w:rPr>
          <w:szCs w:val="26"/>
        </w:rPr>
        <w:t xml:space="preserve">Удмуртской Республики                      </w:t>
      </w:r>
      <w:r w:rsidR="00672682">
        <w:rPr>
          <w:szCs w:val="26"/>
        </w:rPr>
        <w:t xml:space="preserve">                </w:t>
      </w:r>
      <w:r w:rsidR="004664CF" w:rsidRPr="00036404">
        <w:rPr>
          <w:szCs w:val="26"/>
        </w:rPr>
        <w:t xml:space="preserve">               </w:t>
      </w:r>
      <w:r w:rsidRPr="00036404">
        <w:rPr>
          <w:szCs w:val="26"/>
        </w:rPr>
        <w:t xml:space="preserve">          В.П.</w:t>
      </w:r>
      <w:r w:rsidR="004664CF" w:rsidRPr="00036404">
        <w:rPr>
          <w:szCs w:val="26"/>
        </w:rPr>
        <w:t xml:space="preserve"> Невоструев</w:t>
      </w:r>
    </w:p>
    <w:p w:rsidR="005E3669" w:rsidRPr="00036404" w:rsidRDefault="005E3669" w:rsidP="00F95EBA">
      <w:pPr>
        <w:ind w:right="-1"/>
        <w:rPr>
          <w:sz w:val="28"/>
          <w:szCs w:val="26"/>
        </w:rPr>
      </w:pPr>
    </w:p>
    <w:p w:rsidR="005E3669" w:rsidRPr="00036404" w:rsidRDefault="005E3669" w:rsidP="00F95EBA">
      <w:pPr>
        <w:ind w:right="-1"/>
        <w:rPr>
          <w:sz w:val="28"/>
          <w:szCs w:val="26"/>
        </w:rPr>
      </w:pPr>
    </w:p>
    <w:p w:rsidR="005E3669" w:rsidRPr="00036404" w:rsidRDefault="005E3669" w:rsidP="00F95EBA">
      <w:pPr>
        <w:tabs>
          <w:tab w:val="left" w:pos="7797"/>
        </w:tabs>
        <w:ind w:right="-1"/>
        <w:rPr>
          <w:sz w:val="28"/>
          <w:szCs w:val="26"/>
        </w:rPr>
      </w:pPr>
      <w:r w:rsidRPr="00036404">
        <w:rPr>
          <w:sz w:val="28"/>
          <w:szCs w:val="26"/>
        </w:rPr>
        <w:t>г. Ижевск</w:t>
      </w:r>
    </w:p>
    <w:p w:rsidR="005E3669" w:rsidRPr="00036404" w:rsidRDefault="00672682" w:rsidP="00F95EBA">
      <w:pPr>
        <w:pStyle w:val="4"/>
        <w:ind w:right="-1"/>
        <w:jc w:val="left"/>
        <w:rPr>
          <w:szCs w:val="26"/>
        </w:rPr>
      </w:pPr>
      <w:r>
        <w:rPr>
          <w:szCs w:val="26"/>
        </w:rPr>
        <w:t xml:space="preserve">14 </w:t>
      </w:r>
      <w:r w:rsidR="003426D9" w:rsidRPr="00036404">
        <w:rPr>
          <w:szCs w:val="26"/>
        </w:rPr>
        <w:t>февраля 2023</w:t>
      </w:r>
      <w:r w:rsidR="005E3669" w:rsidRPr="00036404">
        <w:rPr>
          <w:szCs w:val="26"/>
        </w:rPr>
        <w:t xml:space="preserve"> года </w:t>
      </w:r>
    </w:p>
    <w:p w:rsidR="005E3669" w:rsidRPr="00036404" w:rsidRDefault="005E3669" w:rsidP="00F95EBA">
      <w:pPr>
        <w:pStyle w:val="4"/>
        <w:ind w:right="-1"/>
        <w:jc w:val="left"/>
        <w:rPr>
          <w:szCs w:val="26"/>
        </w:rPr>
      </w:pPr>
      <w:r w:rsidRPr="00036404">
        <w:rPr>
          <w:szCs w:val="26"/>
        </w:rPr>
        <w:t xml:space="preserve">№ </w:t>
      </w:r>
    </w:p>
    <w:p w:rsidR="005E3669" w:rsidRPr="00036404" w:rsidRDefault="005E3669" w:rsidP="00F95EBA">
      <w:pPr>
        <w:ind w:right="-1"/>
        <w:rPr>
          <w:sz w:val="28"/>
          <w:szCs w:val="26"/>
        </w:rPr>
      </w:pPr>
    </w:p>
    <w:p w:rsidR="005E3669" w:rsidRPr="00036404" w:rsidRDefault="005E3669" w:rsidP="00F95EBA">
      <w:pPr>
        <w:ind w:right="-1"/>
        <w:rPr>
          <w:sz w:val="28"/>
          <w:szCs w:val="26"/>
        </w:rPr>
      </w:pPr>
      <w:r w:rsidRPr="00036404">
        <w:rPr>
          <w:sz w:val="28"/>
          <w:szCs w:val="26"/>
        </w:rPr>
        <w:t>Проект вносит:</w:t>
      </w:r>
    </w:p>
    <w:p w:rsidR="005E3669" w:rsidRPr="00036404" w:rsidRDefault="005E3669" w:rsidP="00F95EBA">
      <w:pPr>
        <w:ind w:right="-1"/>
        <w:rPr>
          <w:sz w:val="28"/>
          <w:szCs w:val="26"/>
        </w:rPr>
      </w:pPr>
      <w:r w:rsidRPr="00036404">
        <w:rPr>
          <w:sz w:val="28"/>
          <w:szCs w:val="26"/>
        </w:rPr>
        <w:t xml:space="preserve">постоянная комиссия </w:t>
      </w:r>
    </w:p>
    <w:p w:rsidR="005E3669" w:rsidRPr="00036404" w:rsidRDefault="005E3669" w:rsidP="00F95EBA">
      <w:pPr>
        <w:ind w:right="-1"/>
        <w:rPr>
          <w:sz w:val="28"/>
          <w:szCs w:val="26"/>
        </w:rPr>
      </w:pPr>
      <w:r w:rsidRPr="00036404">
        <w:rPr>
          <w:sz w:val="28"/>
          <w:szCs w:val="26"/>
        </w:rPr>
        <w:t xml:space="preserve">Государственного Совета </w:t>
      </w:r>
    </w:p>
    <w:p w:rsidR="005E3669" w:rsidRPr="00036404" w:rsidRDefault="005E3669" w:rsidP="00F95EBA">
      <w:pPr>
        <w:ind w:right="-1"/>
        <w:rPr>
          <w:sz w:val="28"/>
          <w:szCs w:val="26"/>
        </w:rPr>
      </w:pPr>
      <w:r w:rsidRPr="00036404">
        <w:rPr>
          <w:sz w:val="28"/>
          <w:szCs w:val="26"/>
        </w:rPr>
        <w:t xml:space="preserve">Удмуртской Республики </w:t>
      </w:r>
    </w:p>
    <w:p w:rsidR="005E3669" w:rsidRPr="00036404" w:rsidRDefault="005E3669" w:rsidP="00F95EBA">
      <w:pPr>
        <w:ind w:right="-1"/>
        <w:rPr>
          <w:sz w:val="28"/>
          <w:szCs w:val="26"/>
        </w:rPr>
      </w:pPr>
      <w:r w:rsidRPr="00036404">
        <w:rPr>
          <w:sz w:val="28"/>
          <w:szCs w:val="26"/>
        </w:rPr>
        <w:t>по агропромышленному комплексу,</w:t>
      </w:r>
    </w:p>
    <w:p w:rsidR="005E3669" w:rsidRPr="00036404" w:rsidRDefault="005E3669" w:rsidP="00F95EBA">
      <w:pPr>
        <w:ind w:right="-1"/>
        <w:rPr>
          <w:sz w:val="28"/>
          <w:szCs w:val="26"/>
        </w:rPr>
      </w:pPr>
      <w:r w:rsidRPr="00036404">
        <w:rPr>
          <w:sz w:val="28"/>
          <w:szCs w:val="26"/>
        </w:rPr>
        <w:t xml:space="preserve">земельным отношениям, </w:t>
      </w:r>
    </w:p>
    <w:p w:rsidR="005E3669" w:rsidRPr="00036404" w:rsidRDefault="005E3669" w:rsidP="00F95EBA">
      <w:pPr>
        <w:ind w:right="-1"/>
        <w:rPr>
          <w:sz w:val="28"/>
          <w:szCs w:val="26"/>
        </w:rPr>
      </w:pPr>
      <w:r w:rsidRPr="00036404">
        <w:rPr>
          <w:sz w:val="28"/>
          <w:szCs w:val="26"/>
        </w:rPr>
        <w:t>природопользованию</w:t>
      </w:r>
      <w:r w:rsidR="004664CF" w:rsidRPr="00036404">
        <w:rPr>
          <w:sz w:val="28"/>
          <w:szCs w:val="26"/>
        </w:rPr>
        <w:t xml:space="preserve"> и</w:t>
      </w:r>
    </w:p>
    <w:p w:rsidR="000E279C" w:rsidRPr="00036404" w:rsidRDefault="005E3669" w:rsidP="00F95EBA">
      <w:pPr>
        <w:ind w:right="-1"/>
        <w:rPr>
          <w:sz w:val="28"/>
          <w:szCs w:val="26"/>
        </w:rPr>
      </w:pPr>
      <w:r w:rsidRPr="00036404">
        <w:rPr>
          <w:sz w:val="28"/>
          <w:szCs w:val="26"/>
        </w:rPr>
        <w:t xml:space="preserve">охране окружающей среды                          </w:t>
      </w:r>
      <w:r w:rsidR="00672682">
        <w:rPr>
          <w:sz w:val="28"/>
          <w:szCs w:val="26"/>
        </w:rPr>
        <w:t xml:space="preserve"> </w:t>
      </w:r>
      <w:r w:rsidRPr="00036404">
        <w:rPr>
          <w:sz w:val="28"/>
          <w:szCs w:val="26"/>
        </w:rPr>
        <w:t xml:space="preserve"> </w:t>
      </w:r>
      <w:r w:rsidR="00672682">
        <w:rPr>
          <w:sz w:val="28"/>
          <w:szCs w:val="26"/>
        </w:rPr>
        <w:t xml:space="preserve">        </w:t>
      </w:r>
      <w:r w:rsidR="004664CF" w:rsidRPr="00036404">
        <w:rPr>
          <w:sz w:val="28"/>
          <w:szCs w:val="26"/>
        </w:rPr>
        <w:t xml:space="preserve">                              Г.С. Крылов</w:t>
      </w:r>
    </w:p>
    <w:sectPr w:rsidR="000E279C" w:rsidRPr="00036404" w:rsidSect="00D0782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9"/>
    <w:rsid w:val="00036404"/>
    <w:rsid w:val="000E279C"/>
    <w:rsid w:val="002054ED"/>
    <w:rsid w:val="00321E67"/>
    <w:rsid w:val="003426D9"/>
    <w:rsid w:val="003B02FB"/>
    <w:rsid w:val="004664CF"/>
    <w:rsid w:val="004856F0"/>
    <w:rsid w:val="004D434E"/>
    <w:rsid w:val="004D4C67"/>
    <w:rsid w:val="004E5F2C"/>
    <w:rsid w:val="005A3577"/>
    <w:rsid w:val="005E3669"/>
    <w:rsid w:val="00613204"/>
    <w:rsid w:val="006279F6"/>
    <w:rsid w:val="00644C19"/>
    <w:rsid w:val="00672682"/>
    <w:rsid w:val="00890DEF"/>
    <w:rsid w:val="009519E1"/>
    <w:rsid w:val="009F0E8E"/>
    <w:rsid w:val="00D07824"/>
    <w:rsid w:val="00DC03B5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66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E366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E3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36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3669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E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66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E366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E3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36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3669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E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Зянкина Екатерина Николаевна</dc:creator>
  <cp:lastModifiedBy>Зянкина Екатерина Николаевна</cp:lastModifiedBy>
  <cp:revision>13</cp:revision>
  <cp:lastPrinted>2023-02-08T11:29:00Z</cp:lastPrinted>
  <dcterms:created xsi:type="dcterms:W3CDTF">2022-10-27T11:51:00Z</dcterms:created>
  <dcterms:modified xsi:type="dcterms:W3CDTF">2023-02-08T11:29:00Z</dcterms:modified>
</cp:coreProperties>
</file>